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C0" w:rsidRPr="00845E16" w:rsidRDefault="00555DC0" w:rsidP="00555DC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E16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:rsidR="00555DC0" w:rsidRPr="00845E16" w:rsidRDefault="00555DC0" w:rsidP="00555DC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E16">
        <w:rPr>
          <w:rFonts w:ascii="Times New Roman" w:hAnsi="Times New Roman" w:cs="Times New Roman"/>
          <w:sz w:val="24"/>
          <w:szCs w:val="24"/>
        </w:rPr>
        <w:t>к постановлению администрации МР «Печора»</w:t>
      </w:r>
    </w:p>
    <w:p w:rsidR="00F55FAA" w:rsidRDefault="00555DC0" w:rsidP="002202E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E16">
        <w:rPr>
          <w:rFonts w:ascii="Times New Roman" w:hAnsi="Times New Roman" w:cs="Times New Roman"/>
          <w:sz w:val="24"/>
          <w:szCs w:val="24"/>
        </w:rPr>
        <w:t xml:space="preserve"> от</w:t>
      </w:r>
      <w:r w:rsidR="00DC1F43">
        <w:rPr>
          <w:rFonts w:ascii="Times New Roman" w:hAnsi="Times New Roman" w:cs="Times New Roman"/>
          <w:sz w:val="24"/>
          <w:szCs w:val="24"/>
        </w:rPr>
        <w:t xml:space="preserve"> </w:t>
      </w:r>
      <w:r w:rsidR="00D1515D">
        <w:rPr>
          <w:rFonts w:ascii="Times New Roman" w:hAnsi="Times New Roman" w:cs="Times New Roman"/>
          <w:sz w:val="24"/>
          <w:szCs w:val="24"/>
        </w:rPr>
        <w:t xml:space="preserve">29 </w:t>
      </w:r>
      <w:r w:rsidR="00C048C8">
        <w:rPr>
          <w:rFonts w:ascii="Times New Roman" w:hAnsi="Times New Roman" w:cs="Times New Roman"/>
          <w:sz w:val="24"/>
          <w:szCs w:val="24"/>
        </w:rPr>
        <w:t>июня</w:t>
      </w:r>
      <w:r w:rsidR="005365B2">
        <w:rPr>
          <w:rFonts w:ascii="Times New Roman" w:hAnsi="Times New Roman" w:cs="Times New Roman"/>
          <w:sz w:val="24"/>
          <w:szCs w:val="24"/>
        </w:rPr>
        <w:t xml:space="preserve"> 2026</w:t>
      </w:r>
      <w:r w:rsidR="002B045E">
        <w:rPr>
          <w:rFonts w:ascii="Times New Roman" w:hAnsi="Times New Roman" w:cs="Times New Roman"/>
          <w:sz w:val="24"/>
          <w:szCs w:val="24"/>
        </w:rPr>
        <w:t xml:space="preserve"> </w:t>
      </w:r>
      <w:r w:rsidR="001A5783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D1515D">
        <w:rPr>
          <w:rFonts w:ascii="Times New Roman" w:hAnsi="Times New Roman" w:cs="Times New Roman"/>
          <w:sz w:val="24"/>
          <w:szCs w:val="24"/>
        </w:rPr>
        <w:t>1049</w:t>
      </w:r>
      <w:bookmarkStart w:id="0" w:name="_GoBack"/>
      <w:bookmarkEnd w:id="0"/>
    </w:p>
    <w:p w:rsidR="00F2782C" w:rsidRPr="00845E16" w:rsidRDefault="00F2782C" w:rsidP="002202E0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5F52" w:rsidRPr="00413630" w:rsidRDefault="00785F52" w:rsidP="00785F52">
      <w:pPr>
        <w:widowControl w:val="0"/>
        <w:tabs>
          <w:tab w:val="left" w:pos="156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Изменения, вносимые в постановление администрации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«Печора» от 31.12.2019 г. № 1676 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муниципальной программы МО МР «Печора»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физической культуры и спорта»</w:t>
      </w:r>
    </w:p>
    <w:p w:rsidR="00785F52" w:rsidRPr="00413630" w:rsidRDefault="00785F52" w:rsidP="00785F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F52" w:rsidRPr="00413630" w:rsidRDefault="00785F52" w:rsidP="00AA7492">
      <w:pPr>
        <w:widowControl w:val="0"/>
        <w:tabs>
          <w:tab w:val="left" w:pos="476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B3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приложении 1 к постановлению администрации муниципального района «Печора» </w:t>
      </w:r>
      <w:r w:rsidR="005D6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 w:rsidR="005D668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</w:t>
      </w:r>
      <w:r w:rsidR="005D6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позици</w:t>
      </w:r>
      <w:r w:rsidR="00536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r w:rsidR="005E1897" w:rsidRPr="005E1897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CF0411" w:rsidRPr="005E1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1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следующей редакции: </w:t>
      </w: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523CA" w:rsidRDefault="00785F52" w:rsidP="00AA7492">
      <w:pPr>
        <w:widowControl w:val="0"/>
        <w:tabs>
          <w:tab w:val="left" w:pos="476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978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740"/>
        <w:gridCol w:w="882"/>
        <w:gridCol w:w="882"/>
        <w:gridCol w:w="882"/>
        <w:gridCol w:w="882"/>
        <w:gridCol w:w="882"/>
        <w:gridCol w:w="882"/>
        <w:gridCol w:w="882"/>
        <w:gridCol w:w="882"/>
      </w:tblGrid>
      <w:tr w:rsidR="005E1897" w:rsidRPr="005E1897" w:rsidTr="005E1897">
        <w:trPr>
          <w:trHeight w:val="4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Объемы финансирования  программы  </w:t>
            </w:r>
          </w:p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450FC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Общий объем финансирования составляет   </w:t>
            </w:r>
            <w:r w:rsidR="00622F0C">
              <w:rPr>
                <w:rFonts w:ascii="Times New Roman" w:hAnsi="Times New Roman" w:cs="Times New Roman"/>
                <w:sz w:val="16"/>
                <w:szCs w:val="16"/>
              </w:rPr>
              <w:t>1 009 116,</w:t>
            </w:r>
            <w:r w:rsidR="00450FC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  тыс. рублей, в том числе по источникам финансирования и годам реализации:</w:t>
            </w:r>
          </w:p>
        </w:tc>
      </w:tr>
      <w:tr w:rsidR="005E1897" w:rsidRPr="005E1897" w:rsidTr="00474439">
        <w:trPr>
          <w:trHeight w:val="50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</w:t>
            </w:r>
            <w:proofErr w:type="spellStart"/>
            <w:proofErr w:type="gramStart"/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(тыс. рублей)</w:t>
            </w:r>
          </w:p>
        </w:tc>
      </w:tr>
      <w:tr w:rsidR="005E1897" w:rsidRPr="005E1897" w:rsidTr="00474439">
        <w:trPr>
          <w:trHeight w:val="51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2028 год</w:t>
            </w:r>
          </w:p>
        </w:tc>
      </w:tr>
      <w:tr w:rsidR="005E1897" w:rsidRPr="005E1897" w:rsidTr="002D652E">
        <w:trPr>
          <w:trHeight w:val="33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4B47EA" w:rsidP="00450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47E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22F0C">
              <w:rPr>
                <w:rFonts w:ascii="Times New Roman" w:hAnsi="Times New Roman" w:cs="Times New Roman"/>
                <w:sz w:val="16"/>
                <w:szCs w:val="16"/>
              </w:rPr>
              <w:t> 009 116,</w:t>
            </w:r>
            <w:r w:rsidR="00450FC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4B47E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81 794,5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87 334,8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96 806,9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98 707,5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107 141,7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4B4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  <w:r w:rsidR="004B47EA">
              <w:rPr>
                <w:rFonts w:ascii="Times New Roman" w:hAnsi="Times New Roman" w:cs="Times New Roman"/>
                <w:sz w:val="16"/>
                <w:szCs w:val="16"/>
              </w:rPr>
              <w:t> 013,3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622F0C" w:rsidP="00450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168 835,</w:t>
            </w:r>
            <w:r w:rsidR="00450FC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123 741,1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F9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123 741,</w:t>
            </w:r>
            <w:r w:rsidR="00F9288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5E1897" w:rsidRPr="005E1897" w:rsidTr="005E1897">
        <w:trPr>
          <w:trHeight w:val="27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федеральный бюджет РФ</w:t>
            </w:r>
          </w:p>
        </w:tc>
      </w:tr>
      <w:tr w:rsidR="005E1897" w:rsidRPr="005E1897" w:rsidTr="002D652E">
        <w:trPr>
          <w:trHeight w:val="40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C048C8" w:rsidRDefault="00604F81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48C8">
              <w:rPr>
                <w:rFonts w:ascii="Times New Roman" w:hAnsi="Times New Roman" w:cs="Times New Roman"/>
                <w:sz w:val="16"/>
                <w:szCs w:val="16"/>
              </w:rPr>
              <w:t>27 940,4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398,1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622F0C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27 542,3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5E1897" w:rsidRPr="005E1897" w:rsidTr="005E1897">
        <w:trPr>
          <w:trHeight w:val="33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 РК</w:t>
            </w:r>
          </w:p>
        </w:tc>
      </w:tr>
      <w:tr w:rsidR="005E1897" w:rsidRPr="005E1897" w:rsidTr="002D652E">
        <w:trPr>
          <w:trHeight w:val="37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C048C8" w:rsidRDefault="00C048C8" w:rsidP="006B28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48C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6B28E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C048C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6B28EE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  <w:r w:rsidRPr="00C048C8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6 429,3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6 201,2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6 223,7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6 518,2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6 754,4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6 609,7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622F0C" w:rsidP="006B28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16 5</w:t>
            </w:r>
            <w:r w:rsidR="006B28EE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5 353,8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5 353,8</w:t>
            </w:r>
          </w:p>
        </w:tc>
      </w:tr>
      <w:tr w:rsidR="005E1897" w:rsidRPr="005E1897" w:rsidTr="005E1897">
        <w:trPr>
          <w:trHeight w:val="33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бюджет МО МР «Печора»</w:t>
            </w:r>
          </w:p>
        </w:tc>
      </w:tr>
      <w:tr w:rsidR="005E1897" w:rsidRPr="005E1897" w:rsidTr="002D652E">
        <w:trPr>
          <w:trHeight w:val="35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766854" w:rsidRDefault="00F9288C" w:rsidP="00450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794 556,</w:t>
            </w:r>
            <w:r w:rsidR="00450FC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62 365,2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68 133,6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73 585,1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79 189,3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87 387,3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4B4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  <w:r w:rsidR="004B47EA">
              <w:rPr>
                <w:rFonts w:ascii="Times New Roman" w:hAnsi="Times New Roman" w:cs="Times New Roman"/>
                <w:sz w:val="16"/>
                <w:szCs w:val="16"/>
              </w:rPr>
              <w:t> 403,6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450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  <w:r w:rsidR="00F9288C">
              <w:rPr>
                <w:rFonts w:ascii="Times New Roman" w:hAnsi="Times New Roman" w:cs="Times New Roman"/>
                <w:sz w:val="16"/>
                <w:szCs w:val="16"/>
              </w:rPr>
              <w:t> 718,</w:t>
            </w:r>
            <w:r w:rsidR="00450FC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105 387,3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766854" w:rsidP="00F9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105 387,</w:t>
            </w:r>
            <w:r w:rsidR="00F9288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E1897" w:rsidRPr="005E1897" w:rsidTr="005E1897">
        <w:trPr>
          <w:trHeight w:val="371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</w:tr>
      <w:tr w:rsidR="005E1897" w:rsidRPr="005E1897" w:rsidTr="00474439">
        <w:trPr>
          <w:trHeight w:val="32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AA7492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120 600,0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16 600,0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hAnsi="Times New Roman" w:cs="Times New Roman"/>
                <w:sz w:val="16"/>
                <w:szCs w:val="16"/>
              </w:rPr>
              <w:t>13 000,0</w:t>
            </w:r>
          </w:p>
        </w:tc>
      </w:tr>
      <w:tr w:rsidR="005E1897" w:rsidRPr="005E1897" w:rsidTr="005E1897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897" w:rsidRPr="005E1897" w:rsidRDefault="005E1897" w:rsidP="00E74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897" w:rsidRPr="005E1897" w:rsidRDefault="005E1897" w:rsidP="00E744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E1897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 2029- 2030 гг. планируется на уровне 2028 года</w:t>
            </w:r>
          </w:p>
        </w:tc>
      </w:tr>
    </w:tbl>
    <w:p w:rsidR="00555DC0" w:rsidRPr="00EA6336" w:rsidRDefault="00F523CA" w:rsidP="00F523CA">
      <w:pPr>
        <w:widowControl w:val="0"/>
        <w:tabs>
          <w:tab w:val="left" w:pos="476"/>
          <w:tab w:val="center" w:pos="4677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E7CE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92CE6" w:rsidRPr="00EA6336">
        <w:rPr>
          <w:rFonts w:ascii="Times New Roman" w:hAnsi="Times New Roman" w:cs="Times New Roman"/>
          <w:sz w:val="24"/>
          <w:szCs w:val="24"/>
        </w:rPr>
        <w:t>»</w:t>
      </w:r>
      <w:r w:rsidR="007E7CE0" w:rsidRPr="00EA6336">
        <w:rPr>
          <w:rFonts w:ascii="Times New Roman" w:hAnsi="Times New Roman" w:cs="Times New Roman"/>
          <w:sz w:val="24"/>
          <w:szCs w:val="24"/>
        </w:rPr>
        <w:t>.</w:t>
      </w:r>
    </w:p>
    <w:p w:rsidR="00E6171E" w:rsidRDefault="00B52864" w:rsidP="00B52864">
      <w:pPr>
        <w:pStyle w:val="a4"/>
        <w:ind w:right="-143"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2</w:t>
      </w:r>
      <w:r w:rsidR="00E6171E" w:rsidRPr="00E6171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 Приложение </w:t>
      </w:r>
      <w:r w:rsidR="00E6171E">
        <w:rPr>
          <w:rFonts w:ascii="Times New Roman" w:eastAsia="Batang" w:hAnsi="Times New Roman" w:cs="Times New Roman"/>
          <w:sz w:val="24"/>
          <w:szCs w:val="24"/>
          <w:lang w:eastAsia="ru-RU"/>
        </w:rPr>
        <w:t>2</w:t>
      </w:r>
      <w:r w:rsidR="00E6171E" w:rsidRPr="00E6171E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к муниципальной программе изложить в редакции согласно приложению  к изменениям, вносимым в постановление администрации МР «Печора» </w:t>
      </w:r>
      <w:r w:rsidR="00AA749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</w:t>
      </w:r>
      <w:r w:rsidR="00E6171E" w:rsidRPr="00E6171E">
        <w:rPr>
          <w:rFonts w:ascii="Times New Roman" w:eastAsia="Batang" w:hAnsi="Times New Roman" w:cs="Times New Roman"/>
          <w:sz w:val="24"/>
          <w:szCs w:val="24"/>
          <w:lang w:eastAsia="ru-RU"/>
        </w:rPr>
        <w:t>от 31.12.2019г. № 1676.</w:t>
      </w:r>
    </w:p>
    <w:sectPr w:rsidR="00E6171E" w:rsidSect="00AA7492"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1C7"/>
    <w:rsid w:val="00001A46"/>
    <w:rsid w:val="00053632"/>
    <w:rsid w:val="00082CCE"/>
    <w:rsid w:val="000871C7"/>
    <w:rsid w:val="000E0CC0"/>
    <w:rsid w:val="00110DF8"/>
    <w:rsid w:val="001145DA"/>
    <w:rsid w:val="00157DFD"/>
    <w:rsid w:val="00175EB0"/>
    <w:rsid w:val="00184863"/>
    <w:rsid w:val="001A5783"/>
    <w:rsid w:val="001F61CB"/>
    <w:rsid w:val="00201E07"/>
    <w:rsid w:val="002202E0"/>
    <w:rsid w:val="00253087"/>
    <w:rsid w:val="002B045E"/>
    <w:rsid w:val="002D652E"/>
    <w:rsid w:val="00363765"/>
    <w:rsid w:val="0036392B"/>
    <w:rsid w:val="004045CB"/>
    <w:rsid w:val="00413630"/>
    <w:rsid w:val="00450FC3"/>
    <w:rsid w:val="0045716E"/>
    <w:rsid w:val="00474439"/>
    <w:rsid w:val="004B47EA"/>
    <w:rsid w:val="004F2FCC"/>
    <w:rsid w:val="005365B2"/>
    <w:rsid w:val="00540BA4"/>
    <w:rsid w:val="00542C2A"/>
    <w:rsid w:val="00542F22"/>
    <w:rsid w:val="00555DC0"/>
    <w:rsid w:val="005824BF"/>
    <w:rsid w:val="005847EC"/>
    <w:rsid w:val="00592CE6"/>
    <w:rsid w:val="005D6689"/>
    <w:rsid w:val="005E1897"/>
    <w:rsid w:val="00604F81"/>
    <w:rsid w:val="0062178F"/>
    <w:rsid w:val="00622F0C"/>
    <w:rsid w:val="00630336"/>
    <w:rsid w:val="0069239E"/>
    <w:rsid w:val="00692CBB"/>
    <w:rsid w:val="006B28EE"/>
    <w:rsid w:val="006E2B66"/>
    <w:rsid w:val="006F14FE"/>
    <w:rsid w:val="006F7A3B"/>
    <w:rsid w:val="00746C9D"/>
    <w:rsid w:val="00746FB8"/>
    <w:rsid w:val="00766020"/>
    <w:rsid w:val="00766854"/>
    <w:rsid w:val="00785F52"/>
    <w:rsid w:val="007E44C3"/>
    <w:rsid w:val="007E7CE0"/>
    <w:rsid w:val="00860627"/>
    <w:rsid w:val="008D1C4D"/>
    <w:rsid w:val="00911D7F"/>
    <w:rsid w:val="00920A1B"/>
    <w:rsid w:val="00924762"/>
    <w:rsid w:val="00945144"/>
    <w:rsid w:val="0095156C"/>
    <w:rsid w:val="00953899"/>
    <w:rsid w:val="00961CC6"/>
    <w:rsid w:val="009653F7"/>
    <w:rsid w:val="00970133"/>
    <w:rsid w:val="009A215E"/>
    <w:rsid w:val="009B29E9"/>
    <w:rsid w:val="00A32281"/>
    <w:rsid w:val="00A71C5E"/>
    <w:rsid w:val="00AA7492"/>
    <w:rsid w:val="00B015AF"/>
    <w:rsid w:val="00B4409D"/>
    <w:rsid w:val="00B52864"/>
    <w:rsid w:val="00B846E9"/>
    <w:rsid w:val="00B9441A"/>
    <w:rsid w:val="00C048C8"/>
    <w:rsid w:val="00C2450D"/>
    <w:rsid w:val="00C340C6"/>
    <w:rsid w:val="00C47761"/>
    <w:rsid w:val="00C66A37"/>
    <w:rsid w:val="00C7578C"/>
    <w:rsid w:val="00CE37F8"/>
    <w:rsid w:val="00CF0411"/>
    <w:rsid w:val="00D01322"/>
    <w:rsid w:val="00D1515D"/>
    <w:rsid w:val="00D21601"/>
    <w:rsid w:val="00D37762"/>
    <w:rsid w:val="00DB34B2"/>
    <w:rsid w:val="00DC14F7"/>
    <w:rsid w:val="00DC1F43"/>
    <w:rsid w:val="00DD1BFE"/>
    <w:rsid w:val="00DF08A0"/>
    <w:rsid w:val="00E60895"/>
    <w:rsid w:val="00E6171E"/>
    <w:rsid w:val="00EA6336"/>
    <w:rsid w:val="00F2782C"/>
    <w:rsid w:val="00F36FDA"/>
    <w:rsid w:val="00F523CA"/>
    <w:rsid w:val="00F55FAA"/>
    <w:rsid w:val="00F9288C"/>
    <w:rsid w:val="00FA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55DC0"/>
  </w:style>
  <w:style w:type="paragraph" w:styleId="a4">
    <w:name w:val="No Spacing"/>
    <w:link w:val="a3"/>
    <w:uiPriority w:val="1"/>
    <w:qFormat/>
    <w:rsid w:val="00555D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55DC0"/>
  </w:style>
  <w:style w:type="paragraph" w:styleId="a4">
    <w:name w:val="No Spacing"/>
    <w:link w:val="a3"/>
    <w:uiPriority w:val="1"/>
    <w:qFormat/>
    <w:rsid w:val="00555D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4DAEB-F171-4428-9A57-7D78A6EDD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Елькина О.Г.</dc:creator>
  <cp:keywords/>
  <dc:description/>
  <cp:lastModifiedBy>Пользователь</cp:lastModifiedBy>
  <cp:revision>86</cp:revision>
  <cp:lastPrinted>2026-06-30T09:54:00Z</cp:lastPrinted>
  <dcterms:created xsi:type="dcterms:W3CDTF">2023-10-31T07:59:00Z</dcterms:created>
  <dcterms:modified xsi:type="dcterms:W3CDTF">2026-07-02T13:10:00Z</dcterms:modified>
</cp:coreProperties>
</file>